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sz w:val="28"/>
          <w:szCs w:val="28"/>
        </w:rPr>
        <w:t>Приложение 2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sz w:val="28"/>
          <w:szCs w:val="28"/>
        </w:rPr>
        <w:t xml:space="preserve">к </w:t>
      </w:r>
      <w:r w:rsidRPr="00C92DD4">
        <w:rPr>
          <w:rFonts w:ascii="Times New Roman" w:eastAsia="Times New Roman" w:hAnsi="Times New Roman" w:cs="Times New Roman"/>
          <w:iCs/>
          <w:sz w:val="28"/>
          <w:szCs w:val="28"/>
        </w:rPr>
        <w:t>Положению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iCs/>
          <w:sz w:val="28"/>
          <w:szCs w:val="28"/>
        </w:rPr>
        <w:t xml:space="preserve">об организации и проведении        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iCs/>
          <w:sz w:val="28"/>
          <w:szCs w:val="28"/>
        </w:rPr>
        <w:t xml:space="preserve">общественных обсуждений или 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iCs/>
          <w:sz w:val="28"/>
          <w:szCs w:val="28"/>
        </w:rPr>
        <w:t xml:space="preserve">публичных слушаний </w:t>
      </w:r>
      <w:proofErr w:type="gramStart"/>
      <w:r w:rsidRPr="00C92DD4">
        <w:rPr>
          <w:rFonts w:ascii="Times New Roman" w:eastAsia="Times New Roman" w:hAnsi="Times New Roman" w:cs="Times New Roman"/>
          <w:sz w:val="28"/>
          <w:szCs w:val="28"/>
        </w:rPr>
        <w:t>по</w:t>
      </w:r>
      <w:proofErr w:type="gramEnd"/>
      <w:r w:rsidRPr="00C92D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sz w:val="28"/>
          <w:szCs w:val="28"/>
        </w:rPr>
        <w:t xml:space="preserve">вопросам </w:t>
      </w:r>
      <w:proofErr w:type="gramStart"/>
      <w:r w:rsidRPr="00C92DD4">
        <w:rPr>
          <w:rFonts w:ascii="Times New Roman" w:eastAsia="Times New Roman" w:hAnsi="Times New Roman" w:cs="Times New Roman"/>
          <w:sz w:val="28"/>
          <w:szCs w:val="28"/>
        </w:rPr>
        <w:t>градостроительной</w:t>
      </w:r>
      <w:proofErr w:type="gramEnd"/>
      <w:r w:rsidRPr="00C92D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sz w:val="28"/>
          <w:szCs w:val="28"/>
        </w:rPr>
        <w:t>деятельности на территории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2DD4" w:rsidRPr="00C92DD4" w:rsidRDefault="00C92DD4" w:rsidP="00C92DD4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sz w:val="28"/>
          <w:szCs w:val="28"/>
        </w:rPr>
        <w:t>Кавказский район</w:t>
      </w: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center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2DD4" w:rsidRPr="00C92DD4" w:rsidRDefault="00C92DD4" w:rsidP="00C92DD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</w:rPr>
      </w:pPr>
      <w:r w:rsidRPr="00C92DD4">
        <w:rPr>
          <w:rFonts w:ascii="Times New Roman" w:eastAsia="Times New Roman" w:hAnsi="Times New Roman" w:cs="Times New Roman"/>
          <w:bCs/>
          <w:color w:val="000000"/>
          <w:sz w:val="28"/>
        </w:rPr>
        <w:t xml:space="preserve">Форма оповещения </w:t>
      </w:r>
    </w:p>
    <w:p w:rsidR="00C92DD4" w:rsidRPr="00C92DD4" w:rsidRDefault="00C92DD4" w:rsidP="00C92D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bCs/>
          <w:color w:val="000000"/>
          <w:sz w:val="28"/>
        </w:rPr>
        <w:t>о начале публичных слушаний</w:t>
      </w:r>
    </w:p>
    <w:p w:rsidR="00C92DD4" w:rsidRPr="00C92DD4" w:rsidRDefault="00C92DD4" w:rsidP="00C92D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2DD4" w:rsidRPr="00C92DD4" w:rsidRDefault="00C92DD4" w:rsidP="00C92DD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2DD4" w:rsidRPr="00C92DD4" w:rsidRDefault="00C92DD4" w:rsidP="00C92DD4">
      <w:pPr>
        <w:spacing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Организатор публичных слушаний – комиссия по проведению общественных обсуждений и публичных слушаний по вопросам в области градостроительной деятельности на территории муниципального образования Кавказский район.</w:t>
      </w:r>
    </w:p>
    <w:p w:rsidR="00C92DD4" w:rsidRPr="00C92DD4" w:rsidRDefault="00C92DD4" w:rsidP="00C92D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Информация о проекте, подлежащем рассмотрению на публичных слушаниях, и перечень информационных материалов к нему: 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______________</w:t>
      </w:r>
    </w:p>
    <w:p w:rsidR="00C92DD4" w:rsidRPr="00C92DD4" w:rsidRDefault="00C92DD4" w:rsidP="00C92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C92DD4" w:rsidRPr="00C92DD4" w:rsidRDefault="00C92DD4" w:rsidP="00C92DD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Срок проведения публичных слушаний по проекту, подлежащему рассмотрению на публичных слушаниях: с «___» ________20__года по «___» ________20__года.</w:t>
      </w:r>
    </w:p>
    <w:p w:rsidR="00C92DD4" w:rsidRPr="00C92DD4" w:rsidRDefault="00C92DD4" w:rsidP="00C92DD4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Публичные слушания проводятся в порядке, предусмотренном Положением об организации и проведении публичных слушаний по вопросам градостроительной деятельности на территории муниципального образования Кавказский район, утверждено решением Совета муниципального образования Кавказский район </w:t>
      </w:r>
      <w:proofErr w:type="gramStart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proofErr w:type="gramEnd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_________ № ___.</w:t>
      </w:r>
    </w:p>
    <w:p w:rsidR="00C92DD4" w:rsidRPr="00C92DD4" w:rsidRDefault="00C92DD4" w:rsidP="00C92D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Экспозиция (экспозиции) </w:t>
      </w:r>
      <w:proofErr w:type="gramStart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проекта, подлежащего рассмотрению на публичных слушаниях открывается</w:t>
      </w:r>
      <w:proofErr w:type="gramEnd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«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 xml:space="preserve">_________ 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года по «___» ________20___года по следующему адресу (адресам):_________________</w:t>
      </w:r>
    </w:p>
    <w:p w:rsidR="00C92DD4" w:rsidRPr="00C92DD4" w:rsidRDefault="00C92DD4" w:rsidP="00C92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____________________________________________________________________.</w:t>
      </w:r>
    </w:p>
    <w:p w:rsidR="00C92DD4" w:rsidRPr="00C92DD4" w:rsidRDefault="00C92DD4" w:rsidP="00C92DD4">
      <w:pPr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Посещение указанной экспозиции возможно в рабочие дни с 9.00 до 16.00 часов, перерыв с 13.00 до 14.00 часов. В ходе работы экспозиции Организатором осуществляется консультирование посетителей экспозиции по проекту, подлежащему рассмотрению на публичных слушаниях.</w:t>
      </w:r>
    </w:p>
    <w:p w:rsidR="00C92DD4" w:rsidRPr="00C92DD4" w:rsidRDefault="00C92DD4" w:rsidP="00C92D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Предложения и замечания, касающиеся проекта, подлежащего рассмотрению на публичных слушаниях, участники публичных слушаний могут направить:</w:t>
      </w:r>
    </w:p>
    <w:p w:rsidR="00C92DD4" w:rsidRPr="00C92DD4" w:rsidRDefault="00C92DD4" w:rsidP="00C92D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-в письменной или устной форме в ходе проведения собрания или собраний участников публичных слушаний;</w:t>
      </w:r>
    </w:p>
    <w:p w:rsidR="00C92DD4" w:rsidRPr="00C92DD4" w:rsidRDefault="00C92DD4" w:rsidP="00C92D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- в письменной форме или в форме электронного документа в адрес Организатора общественных обсуждений;</w:t>
      </w:r>
    </w:p>
    <w:p w:rsidR="00C92DD4" w:rsidRPr="00C92DD4" w:rsidRDefault="00C92DD4" w:rsidP="00C92DD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- посредством записи в книге (журнале) учета посетителей экспозиции проекта, подлежащего рассмотрению на общественных обсуждениях.</w:t>
      </w:r>
    </w:p>
    <w:p w:rsidR="00C92DD4" w:rsidRPr="00C92DD4" w:rsidRDefault="00C92DD4" w:rsidP="00C92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Прием предложений и замечаний </w:t>
      </w:r>
      <w:r w:rsidRPr="00C92DD4">
        <w:rPr>
          <w:rFonts w:ascii="Times New Roman" w:eastAsia="Times New Roman" w:hAnsi="Times New Roman" w:cs="Times New Roman"/>
          <w:sz w:val="28"/>
          <w:szCs w:val="28"/>
        </w:rPr>
        <w:t>осуществляется с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«___» _________ 20__года по «___» ________20__года.</w:t>
      </w:r>
    </w:p>
    <w:p w:rsidR="00C92DD4" w:rsidRPr="00C92DD4" w:rsidRDefault="00C92DD4" w:rsidP="00C92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92DD4" w:rsidRPr="00C92DD4" w:rsidRDefault="00C92DD4" w:rsidP="00C92DD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Собрание (собрания) участников </w:t>
      </w:r>
      <w:proofErr w:type="gramStart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публичный</w:t>
      </w:r>
      <w:proofErr w:type="gramEnd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слушаний состоится «___» 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20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года в 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часов по </w:t>
      </w:r>
      <w:proofErr w:type="spellStart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адресу: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  <w:t>_________________________________</w:t>
      </w:r>
      <w:proofErr w:type="spellEnd"/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>. Регистрация участников публичных слушаний будет проводиться с ____ часов.</w:t>
      </w:r>
    </w:p>
    <w:p w:rsidR="00C92DD4" w:rsidRPr="00C92DD4" w:rsidRDefault="00C92DD4" w:rsidP="00C92DD4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Проект, подлежащий рассмотрению на публичных слушаниях, и информационные материалы к нему будут размещены </w:t>
      </w:r>
      <w:r w:rsidRPr="00C92DD4">
        <w:rPr>
          <w:rFonts w:ascii="Times New Roman" w:eastAsia="Times New Roman" w:hAnsi="Times New Roman" w:cs="Times New Roman"/>
          <w:sz w:val="28"/>
          <w:szCs w:val="28"/>
        </w:rPr>
        <w:t xml:space="preserve">на официальном сайте </w:t>
      </w:r>
      <w:r w:rsidRPr="00C92D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администрации муниципального образования Кавказский район </w:t>
      </w:r>
      <w:r w:rsidRPr="00C92DD4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 (</w:t>
      </w:r>
      <w:proofErr w:type="spellStart"/>
      <w:r w:rsidRPr="00C92DD4">
        <w:rPr>
          <w:rFonts w:ascii="Times New Roman" w:eastAsia="Times New Roman" w:hAnsi="Times New Roman" w:cs="Times New Roman"/>
          <w:sz w:val="28"/>
          <w:szCs w:val="28"/>
        </w:rPr>
        <w:t>www.kavraion.ru</w:t>
      </w:r>
      <w:proofErr w:type="spellEnd"/>
      <w:r w:rsidRPr="00C92DD4">
        <w:rPr>
          <w:rFonts w:ascii="Times New Roman" w:eastAsia="Times New Roman" w:hAnsi="Times New Roman" w:cs="Times New Roman"/>
          <w:sz w:val="28"/>
          <w:szCs w:val="28"/>
        </w:rPr>
        <w:t>) в разделе «Градостроительная деятельность» в подразделе «Проекты, подлежащие рассмотрению на общественных обсуждениях или публичных слушаниях».</w:t>
      </w: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C92DD4">
        <w:rPr>
          <w:rFonts w:ascii="Times New Roman CYR" w:eastAsia="Times New Roman" w:hAnsi="Times New Roman CYR" w:cs="Times New Roman CYR"/>
          <w:sz w:val="28"/>
          <w:szCs w:val="28"/>
        </w:rPr>
        <w:t>Заместитель главы</w:t>
      </w: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C92DD4">
        <w:rPr>
          <w:rFonts w:ascii="Times New Roman CYR" w:eastAsia="Times New Roman" w:hAnsi="Times New Roman CYR" w:cs="Times New Roman CYR"/>
          <w:sz w:val="28"/>
          <w:szCs w:val="28"/>
        </w:rPr>
        <w:t>муниципального образования</w:t>
      </w: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  <w:r w:rsidRPr="00C92DD4">
        <w:rPr>
          <w:rFonts w:ascii="Times New Roman CYR" w:eastAsia="Times New Roman" w:hAnsi="Times New Roman CYR" w:cs="Times New Roman CYR"/>
          <w:sz w:val="28"/>
          <w:szCs w:val="28"/>
        </w:rPr>
        <w:t xml:space="preserve">Кавказский район                                                </w:t>
      </w:r>
      <w:r>
        <w:rPr>
          <w:rFonts w:ascii="Times New Roman CYR" w:eastAsia="Times New Roman" w:hAnsi="Times New Roman CYR" w:cs="Times New Roman CYR"/>
          <w:sz w:val="28"/>
          <w:szCs w:val="28"/>
        </w:rPr>
        <w:t xml:space="preserve">                            </w:t>
      </w:r>
      <w:r w:rsidRPr="00C92DD4">
        <w:rPr>
          <w:rFonts w:ascii="Times New Roman CYR" w:eastAsia="Times New Roman" w:hAnsi="Times New Roman CYR" w:cs="Times New Roman CYR"/>
          <w:sz w:val="28"/>
          <w:szCs w:val="28"/>
        </w:rPr>
        <w:t xml:space="preserve"> М.Н. Козлова                                                          </w:t>
      </w:r>
    </w:p>
    <w:p w:rsidR="00C92DD4" w:rsidRPr="00C92DD4" w:rsidRDefault="00C92DD4" w:rsidP="00C92DD4">
      <w:pPr>
        <w:widowControl w:val="0"/>
        <w:autoSpaceDE w:val="0"/>
        <w:autoSpaceDN w:val="0"/>
        <w:adjustRightInd w:val="0"/>
        <w:spacing w:after="0" w:line="240" w:lineRule="auto"/>
        <w:ind w:left="145"/>
        <w:jc w:val="both"/>
        <w:rPr>
          <w:rFonts w:ascii="Times New Roman CYR" w:eastAsia="Times New Roman" w:hAnsi="Times New Roman CYR" w:cs="Times New Roman CYR"/>
          <w:sz w:val="28"/>
          <w:szCs w:val="28"/>
        </w:rPr>
      </w:pPr>
    </w:p>
    <w:p w:rsidR="004A2A0D" w:rsidRDefault="004A2A0D"/>
    <w:sectPr w:rsidR="004A2A0D" w:rsidSect="00C92DD4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2DD4"/>
    <w:rsid w:val="004A2A0D"/>
    <w:rsid w:val="00547332"/>
    <w:rsid w:val="00B0147E"/>
    <w:rsid w:val="00C92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4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469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SovetPK</dc:creator>
  <cp:keywords/>
  <dc:description/>
  <cp:lastModifiedBy>SovetPK</cp:lastModifiedBy>
  <cp:revision>3</cp:revision>
  <dcterms:created xsi:type="dcterms:W3CDTF">2023-03-21T07:19:00Z</dcterms:created>
  <dcterms:modified xsi:type="dcterms:W3CDTF">2023-03-27T13:01:00Z</dcterms:modified>
</cp:coreProperties>
</file>